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333D5D">
        <w:t>JUNE 14</w:t>
      </w:r>
      <w:r w:rsidR="00605D7B">
        <w:t>, 2011</w:t>
      </w:r>
    </w:p>
    <w:p w:rsidR="00D719EA" w:rsidRDefault="00D719EA"/>
    <w:p w:rsidR="003642AF" w:rsidRDefault="003642AF">
      <w:r>
        <w:tab/>
        <w:t xml:space="preserve">The Board of Commissioners of the St. Bernard Port, Harbor and Terminal District met in regular session on </w:t>
      </w:r>
      <w:r w:rsidR="00E513FD">
        <w:t>Tuesday</w:t>
      </w:r>
      <w:r>
        <w:t>,</w:t>
      </w:r>
      <w:r w:rsidR="002F1C6F">
        <w:t xml:space="preserve"> </w:t>
      </w:r>
      <w:r w:rsidR="00333D5D">
        <w:t>June 14</w:t>
      </w:r>
      <w:r w:rsidR="00605D7B">
        <w:t>, 2011</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E3A50" w:rsidRDefault="003642AF">
      <w:r>
        <w:tab/>
        <w:t>Members present were</w:t>
      </w:r>
      <w:r w:rsidR="00CE125A" w:rsidRPr="00CE125A">
        <w:t xml:space="preserve"> </w:t>
      </w:r>
      <w:r w:rsidR="00770A60">
        <w:t xml:space="preserve">Mr. </w:t>
      </w:r>
      <w:r w:rsidR="00683CD9">
        <w:t>Bradley J. Cantrell, President;</w:t>
      </w:r>
      <w:r w:rsidR="00492CBD">
        <w:t xml:space="preserve"> </w:t>
      </w:r>
      <w:r w:rsidR="005D12A6">
        <w:t>Mr. Elton J. LeBlanc,</w:t>
      </w:r>
      <w:r w:rsidR="00213246">
        <w:t xml:space="preserve"> </w:t>
      </w:r>
      <w:r w:rsidR="00647782">
        <w:t>Vice President</w:t>
      </w:r>
      <w:r w:rsidR="00C83936">
        <w:t>;</w:t>
      </w:r>
      <w:r w:rsidR="00637203">
        <w:t xml:space="preserve"> Mr. P. James DiFatta, Treasurer</w:t>
      </w:r>
      <w:r w:rsidR="00C83936">
        <w:t xml:space="preserve"> and </w:t>
      </w:r>
      <w:r w:rsidR="00637203">
        <w:t>Mr. Charles H. Reppel, Commissioner</w:t>
      </w:r>
      <w:r w:rsidR="00213246">
        <w:t xml:space="preserve">.  </w:t>
      </w:r>
      <w:r w:rsidR="00EF7BBA">
        <w:t xml:space="preserve">Absent was Mr. Harold J. Anderson, Secretary.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w:t>
      </w:r>
      <w:r w:rsidR="00C37907">
        <w:t xml:space="preserve"> Mr. Drew Heaphy, Director of Administration; Mr. Jerry Graves, Director of Operations; </w:t>
      </w:r>
      <w:r w:rsidR="00EF7BBA">
        <w:t xml:space="preserve">Mr. Ted Roche, Project Manager; </w:t>
      </w:r>
      <w:r w:rsidR="00C83936">
        <w:t>Mr</w:t>
      </w:r>
      <w:r w:rsidR="00EF7BBA">
        <w:t>.’s</w:t>
      </w:r>
      <w:r w:rsidR="00C83936">
        <w:t xml:space="preserve"> </w:t>
      </w:r>
      <w:r w:rsidR="00EF7BBA">
        <w:t>David Fennelly and Gary Poirrier</w:t>
      </w:r>
      <w:r w:rsidR="00C83936">
        <w:t xml:space="preserve">, Associated Terminals; </w:t>
      </w:r>
      <w:r w:rsidR="00492CBD">
        <w:t>Mr.</w:t>
      </w:r>
      <w:r w:rsidR="00C83936">
        <w:t>’s</w:t>
      </w:r>
      <w:r w:rsidR="00492CBD">
        <w:t xml:space="preserve"> </w:t>
      </w:r>
      <w:r w:rsidR="00647782">
        <w:t>David Boyd</w:t>
      </w:r>
      <w:r w:rsidR="00EF7BBA">
        <w:t>,</w:t>
      </w:r>
      <w:r w:rsidR="00C83936">
        <w:t xml:space="preserve"> Randy Carmichael</w:t>
      </w:r>
      <w:r w:rsidR="00EF7BBA">
        <w:t xml:space="preserve"> and Suresh Shah</w:t>
      </w:r>
      <w:r w:rsidR="00492CBD">
        <w:t>, Burk-Kleinpeter, Inc.</w:t>
      </w:r>
      <w:r w:rsidR="00603EC4">
        <w:t>;</w:t>
      </w:r>
      <w:r w:rsidR="00C83936" w:rsidRPr="00C83936">
        <w:t xml:space="preserve"> </w:t>
      </w:r>
      <w:r w:rsidR="00A222CE">
        <w:t xml:space="preserve">Mr. Jim Simmons, N-Y Associates; </w:t>
      </w:r>
      <w:r w:rsidR="00647782">
        <w:t>Mr.</w:t>
      </w:r>
      <w:r w:rsidR="00A222CE">
        <w:t>’s</w:t>
      </w:r>
      <w:r w:rsidR="00EB4E12">
        <w:t xml:space="preserve"> Elwood Cahill</w:t>
      </w:r>
      <w:r w:rsidR="00A222CE">
        <w:t xml:space="preserve"> and James Garner</w:t>
      </w:r>
      <w:r w:rsidR="00EB4E12">
        <w:t>, Sher Garner</w:t>
      </w:r>
      <w:r w:rsidR="00A222CE">
        <w:t xml:space="preserve"> and Mr. William Evans, URS</w:t>
      </w:r>
      <w:r w:rsidR="00647782">
        <w:t xml:space="preserve">.  </w:t>
      </w:r>
    </w:p>
    <w:p w:rsidR="006F713A" w:rsidRDefault="006F713A"/>
    <w:p w:rsidR="00822F8C" w:rsidRDefault="006F713A">
      <w:r>
        <w:tab/>
      </w:r>
      <w:r w:rsidR="00E74DE4">
        <w:t xml:space="preserve">President </w:t>
      </w:r>
      <w:r w:rsidR="00382C8D">
        <w:t>Cantrell</w:t>
      </w:r>
      <w:r w:rsidR="00D354B2">
        <w:t xml:space="preserve"> asked if there were any public comments in accordance with R.S. 42:5(D).</w:t>
      </w:r>
      <w:r w:rsidR="00326D24">
        <w:t xml:space="preserve">  </w:t>
      </w:r>
      <w:r w:rsidR="00004FD1">
        <w:t>No</w:t>
      </w:r>
      <w:r w:rsidR="00562F78">
        <w:t>t</w:t>
      </w:r>
      <w:r w:rsidR="00004FD1">
        <w:t xml:space="preserve"> hearing from anyone, he continued with the meeting.</w:t>
      </w:r>
    </w:p>
    <w:p w:rsidR="00A7106C" w:rsidRDefault="00A7106C"/>
    <w:p w:rsidR="00030FF4" w:rsidRDefault="00A7106C" w:rsidP="00030FF4">
      <w:r>
        <w:tab/>
      </w:r>
      <w:r w:rsidR="000B19C7">
        <w:t xml:space="preserve">On motion of Mr. </w:t>
      </w:r>
      <w:r w:rsidR="0050037C">
        <w:t>LeBlanc</w:t>
      </w:r>
      <w:r w:rsidR="000B19C7">
        <w:t xml:space="preserve">, seconded by Mr. </w:t>
      </w:r>
      <w:r w:rsidR="00327765">
        <w:t>Reppel</w:t>
      </w:r>
      <w:r w:rsidR="000B19C7">
        <w:t>, the Board unanimously approved</w:t>
      </w:r>
      <w:r w:rsidR="00324965">
        <w:t xml:space="preserve"> </w:t>
      </w:r>
      <w:r w:rsidR="000B19C7">
        <w:t xml:space="preserve">the minutes of the regular meeting held on </w:t>
      </w:r>
      <w:r w:rsidR="00327765">
        <w:t>May 10</w:t>
      </w:r>
      <w:r>
        <w:t>, 2011</w:t>
      </w:r>
      <w:r w:rsidR="000F2CD9">
        <w:t>.</w:t>
      </w:r>
    </w:p>
    <w:p w:rsidR="00030FF4" w:rsidRDefault="00030FF4" w:rsidP="00030FF4"/>
    <w:p w:rsidR="00324965" w:rsidRDefault="00030FF4" w:rsidP="00030FF4">
      <w:pPr>
        <w:ind w:firstLine="720"/>
      </w:pPr>
      <w:r>
        <w:t xml:space="preserve">On motion of Mr. LeBlanc, seconded by Mr. </w:t>
      </w:r>
      <w:r w:rsidR="00327765">
        <w:t>Reppel</w:t>
      </w:r>
      <w:r>
        <w:t xml:space="preserve">, the Board unanimously approved </w:t>
      </w:r>
      <w:r w:rsidR="00327765">
        <w:t>to waive the Personal Guarantee for the new lease with J.B. James Construction, LLC for 130,000 sq. ft. of laydown area located in the Chalmette Terminal.</w:t>
      </w:r>
    </w:p>
    <w:p w:rsidR="00A7106C" w:rsidRDefault="00A7106C" w:rsidP="00030FF4">
      <w:pPr>
        <w:ind w:firstLine="720"/>
      </w:pPr>
    </w:p>
    <w:p w:rsidR="00A7106C" w:rsidRDefault="00A7106C" w:rsidP="00030FF4">
      <w:pPr>
        <w:ind w:firstLine="720"/>
      </w:pPr>
      <w:r>
        <w:t xml:space="preserve">On motion of Mr. </w:t>
      </w:r>
      <w:r w:rsidR="007847C9">
        <w:t>LeBlanc</w:t>
      </w:r>
      <w:r>
        <w:t xml:space="preserve">, seconded by Mr. </w:t>
      </w:r>
      <w:r w:rsidR="007847C9">
        <w:t>Reppel</w:t>
      </w:r>
      <w:r>
        <w:t xml:space="preserve">, the Board unanimously approved </w:t>
      </w:r>
      <w:r w:rsidR="001B5403">
        <w:t xml:space="preserve">a </w:t>
      </w:r>
      <w:r w:rsidR="007847C9">
        <w:t>new lease with Innovative Builders, Inc. for 18,318 sq. ft. of black top laydown area and 47,559 sq. ft. of grass laydown area located in the Chalmette Terminal and waiver of Personal Guarantee.</w:t>
      </w:r>
    </w:p>
    <w:p w:rsidR="00A7106C" w:rsidRDefault="00A7106C" w:rsidP="00030FF4">
      <w:pPr>
        <w:ind w:firstLine="720"/>
      </w:pPr>
    </w:p>
    <w:p w:rsidR="00A7106C" w:rsidRDefault="00A7106C" w:rsidP="00030FF4">
      <w:pPr>
        <w:ind w:firstLine="720"/>
      </w:pPr>
      <w:r>
        <w:t xml:space="preserve">On </w:t>
      </w:r>
      <w:r w:rsidR="007847C9">
        <w:t xml:space="preserve">amended </w:t>
      </w:r>
      <w:r>
        <w:t xml:space="preserve">motion of Mr. </w:t>
      </w:r>
      <w:r w:rsidR="007847C9">
        <w:t>LeBlanc</w:t>
      </w:r>
      <w:r>
        <w:t xml:space="preserve">, seconded by Mr. </w:t>
      </w:r>
      <w:r w:rsidR="007847C9">
        <w:t>Reppel</w:t>
      </w:r>
      <w:r>
        <w:t xml:space="preserve">, the Board unanimously approved </w:t>
      </w:r>
      <w:r w:rsidR="007847C9">
        <w:t xml:space="preserve">a new lease with Realures, LLC for 6,000 sq. ft. of storage space located in the Chalmette Terminal.  </w:t>
      </w:r>
    </w:p>
    <w:p w:rsidR="007847C9" w:rsidRDefault="007847C9" w:rsidP="00030FF4">
      <w:pPr>
        <w:ind w:firstLine="720"/>
      </w:pPr>
    </w:p>
    <w:p w:rsidR="007847C9" w:rsidRDefault="007847C9" w:rsidP="00030FF4">
      <w:pPr>
        <w:ind w:firstLine="720"/>
      </w:pPr>
      <w:r>
        <w:t>On motion of Mr. LeBlanc, seconded by Mr. Reppel, the Board unanimously approved a new lease with Freelancers Georgia Film Fund Three Productions, LLC for the Pot Line Building, two acres of laydown area and access to Melvin Perez Parkway, Chalmette Terminal.</w:t>
      </w:r>
    </w:p>
    <w:p w:rsidR="00A7106C" w:rsidRDefault="00A7106C" w:rsidP="00030FF4">
      <w:pPr>
        <w:ind w:firstLine="720"/>
      </w:pPr>
    </w:p>
    <w:p w:rsidR="00D719EA" w:rsidRDefault="00D719EA" w:rsidP="00030FF4">
      <w:pPr>
        <w:ind w:firstLine="720"/>
      </w:pPr>
    </w:p>
    <w:p w:rsidR="00D719EA" w:rsidRDefault="00D719EA" w:rsidP="00030FF4">
      <w:pPr>
        <w:ind w:firstLine="720"/>
      </w:pPr>
    </w:p>
    <w:p w:rsidR="00D719EA" w:rsidRDefault="00D719EA" w:rsidP="00D719EA">
      <w:pPr>
        <w:widowControl w:val="0"/>
        <w:autoSpaceDE w:val="0"/>
        <w:autoSpaceDN w:val="0"/>
        <w:adjustRightInd w:val="0"/>
        <w:ind w:hanging="90"/>
      </w:pPr>
      <w:r>
        <w:lastRenderedPageBreak/>
        <w:t>Regular Monthly Meeting</w:t>
      </w:r>
    </w:p>
    <w:p w:rsidR="00D719EA" w:rsidRDefault="007847C9" w:rsidP="00D719EA">
      <w:pPr>
        <w:ind w:hanging="90"/>
      </w:pPr>
      <w:r>
        <w:t>June 14</w:t>
      </w:r>
      <w:r w:rsidR="00D719EA">
        <w:t>, 2011</w:t>
      </w:r>
    </w:p>
    <w:p w:rsidR="00D719EA" w:rsidRDefault="00D719EA" w:rsidP="00D719EA">
      <w:pPr>
        <w:ind w:hanging="90"/>
      </w:pPr>
      <w:r>
        <w:t>Page 2</w:t>
      </w:r>
    </w:p>
    <w:p w:rsidR="00D719EA" w:rsidRDefault="00D719EA" w:rsidP="00030FF4">
      <w:pPr>
        <w:ind w:firstLine="720"/>
      </w:pPr>
    </w:p>
    <w:p w:rsidR="00D719EA" w:rsidRDefault="00D719EA" w:rsidP="00030FF4">
      <w:pPr>
        <w:ind w:firstLine="720"/>
      </w:pPr>
    </w:p>
    <w:p w:rsidR="001452E7" w:rsidRDefault="007847C9" w:rsidP="00030FF4">
      <w:pPr>
        <w:ind w:firstLine="720"/>
      </w:pPr>
      <w:r>
        <w:t>On motion of Mr. LeBlanc, seconded by Mr. Reppel, the Board unanimously approved a new lease with Chalmette Refining, LLC for 130,680 sq. ft. of laydown area located in the Chalmette Terminal.</w:t>
      </w:r>
    </w:p>
    <w:p w:rsidR="007847C9" w:rsidRDefault="007847C9" w:rsidP="00030FF4">
      <w:pPr>
        <w:ind w:firstLine="720"/>
      </w:pPr>
    </w:p>
    <w:p w:rsidR="007847C9" w:rsidRDefault="007847C9" w:rsidP="00030FF4">
      <w:pPr>
        <w:ind w:firstLine="720"/>
      </w:pPr>
      <w:r>
        <w:t>On motion of Mr. LeBlanc, seconded by Mr. Reppel, the Board unanimously approved a 2</w:t>
      </w:r>
      <w:r w:rsidRPr="00F430A8">
        <w:rPr>
          <w:vertAlign w:val="superscript"/>
        </w:rPr>
        <w:t>nd</w:t>
      </w:r>
      <w:r>
        <w:t xml:space="preserve"> lease amendment for Airware Transportation Logistics increasing leased area by (2) two acres and adjusting rent accordingly.</w:t>
      </w:r>
    </w:p>
    <w:p w:rsidR="007847C9" w:rsidRDefault="007847C9" w:rsidP="00030FF4">
      <w:pPr>
        <w:ind w:firstLine="720"/>
      </w:pPr>
    </w:p>
    <w:p w:rsidR="007847C9" w:rsidRDefault="007847C9" w:rsidP="00030FF4">
      <w:pPr>
        <w:ind w:firstLine="720"/>
      </w:pPr>
      <w:r>
        <w:t>On motion of Mr. LeBlanc, seconded by Mr. Reppel, the Board unanimously approved a Consent Request for Yuma E&amp;P Company, Inc. to remove 3” flowline in Chandeleur Sound, Block 070/Main Pass Block 4, St. Bernard, La.</w:t>
      </w:r>
    </w:p>
    <w:p w:rsidR="007847C9" w:rsidRDefault="007847C9" w:rsidP="00030FF4">
      <w:pPr>
        <w:ind w:firstLine="720"/>
      </w:pPr>
    </w:p>
    <w:p w:rsidR="007847C9" w:rsidRDefault="007847C9" w:rsidP="00030FF4">
      <w:pPr>
        <w:ind w:firstLine="720"/>
      </w:pPr>
      <w:r>
        <w:t>Mr. P. James DiFatta joined the meeting.</w:t>
      </w:r>
    </w:p>
    <w:p w:rsidR="007847C9" w:rsidRDefault="007847C9" w:rsidP="00030FF4">
      <w:pPr>
        <w:ind w:firstLine="720"/>
      </w:pPr>
    </w:p>
    <w:p w:rsidR="007847C9" w:rsidRDefault="007847C9" w:rsidP="00030FF4">
      <w:pPr>
        <w:ind w:firstLine="720"/>
      </w:pPr>
      <w:r>
        <w:t xml:space="preserve">On motion of Mr. LeBlanc, seconded by Mr. Reppel, </w:t>
      </w:r>
      <w:r w:rsidR="001B5403">
        <w:t>the Board unanimously approved</w:t>
      </w:r>
      <w:r>
        <w:t xml:space="preserve"> </w:t>
      </w:r>
      <w:r w:rsidR="001B5403">
        <w:t>Change Order No. 1 for Salvage Nine relating to Demolition of Blue Circle &amp; Former LISCO Stack, Shed Kiln and Stacker Shed project.  An overrun of $1,870.00.</w:t>
      </w:r>
    </w:p>
    <w:p w:rsidR="001B5403" w:rsidRDefault="001B5403" w:rsidP="00030FF4">
      <w:pPr>
        <w:ind w:firstLine="720"/>
      </w:pPr>
    </w:p>
    <w:p w:rsidR="001B5403" w:rsidRDefault="001B5403" w:rsidP="00030FF4">
      <w:pPr>
        <w:ind w:firstLine="720"/>
      </w:pPr>
      <w:r>
        <w:t>On motion of Mr. LeBlanc, seconded by Mr. DiFatta, the Board unanimously approved Change Order No. 1 for Contracting King relating to Roof Repairs and Electrical Upgrades to River Road Warehouse project. An overrun of $2,415.60.</w:t>
      </w:r>
    </w:p>
    <w:p w:rsidR="001B5403" w:rsidRDefault="001B5403" w:rsidP="00030FF4">
      <w:pPr>
        <w:ind w:firstLine="720"/>
      </w:pPr>
    </w:p>
    <w:p w:rsidR="001B5403" w:rsidRDefault="001B5403" w:rsidP="00030FF4">
      <w:pPr>
        <w:ind w:firstLine="720"/>
      </w:pPr>
      <w:r>
        <w:t>Dr. Scafidel recognized Mr. Ted Roche and Mr. Drew Heaphy who both gave their report on Change Order No. 003 for Stallings Construction Company, Inc.</w:t>
      </w:r>
      <w:r w:rsidR="007036FE">
        <w:t xml:space="preserve">  Mr. DiFatta asked that the Board be informed when the funding is in place.</w:t>
      </w:r>
    </w:p>
    <w:p w:rsidR="001B5403" w:rsidRDefault="001B5403" w:rsidP="00030FF4">
      <w:pPr>
        <w:ind w:firstLine="720"/>
      </w:pPr>
    </w:p>
    <w:p w:rsidR="001B5403" w:rsidRDefault="001B5403" w:rsidP="00030FF4">
      <w:pPr>
        <w:ind w:firstLine="720"/>
      </w:pPr>
      <w:r>
        <w:t>On motion of Mr. LeBlanc, seconded by Mr. Reppel, the Board unanimously approved Change Order No. 003 for Stallings Construction Company, Inc. relating to the Arabi Terminal Office Building project.  An overrun of $248,358.03 and adding twenty-eight (28) days to contract.</w:t>
      </w:r>
    </w:p>
    <w:p w:rsidR="007847C9" w:rsidRDefault="007847C9" w:rsidP="00030FF4">
      <w:pPr>
        <w:ind w:firstLine="720"/>
      </w:pPr>
    </w:p>
    <w:p w:rsidR="00AD40D4" w:rsidRDefault="00FC201F" w:rsidP="00AD40D4">
      <w:pPr>
        <w:widowControl w:val="0"/>
        <w:autoSpaceDE w:val="0"/>
        <w:autoSpaceDN w:val="0"/>
        <w:adjustRightInd w:val="0"/>
        <w:ind w:firstLine="720"/>
      </w:pPr>
      <w:r>
        <w:t xml:space="preserve">President Cantrell informed the Board that </w:t>
      </w:r>
      <w:r w:rsidR="00AD40D4">
        <w:t>quotes were received in the Port office on Thursday, June 2, 2011 at 2:00 p.m. for the Installation of new Drainage System at North Pad, Arabi Terminal project, contingent upon Louisiana State Office of Facility, Planning and Control approval.  The quotes were as follows:</w:t>
      </w:r>
    </w:p>
    <w:p w:rsidR="00AD40D4" w:rsidRDefault="00AD40D4" w:rsidP="00AD40D4">
      <w:pPr>
        <w:ind w:left="1440" w:firstLine="720"/>
        <w:rPr>
          <w:u w:val="single"/>
        </w:rPr>
      </w:pPr>
    </w:p>
    <w:p w:rsidR="00AD40D4" w:rsidRDefault="00AD40D4" w:rsidP="00AD40D4">
      <w:pPr>
        <w:ind w:left="1440" w:firstLine="720"/>
      </w:pPr>
      <w:r w:rsidRPr="00B3392F">
        <w:rPr>
          <w:u w:val="single"/>
        </w:rPr>
        <w:t>Contractor</w:t>
      </w:r>
      <w:r>
        <w:tab/>
      </w:r>
      <w:r>
        <w:tab/>
      </w:r>
      <w:r>
        <w:tab/>
      </w:r>
      <w:r>
        <w:tab/>
      </w:r>
      <w:r w:rsidRPr="00B3392F">
        <w:rPr>
          <w:u w:val="single"/>
        </w:rPr>
        <w:t>Quote</w:t>
      </w:r>
    </w:p>
    <w:p w:rsidR="00AD40D4" w:rsidRDefault="00AD40D4" w:rsidP="00AD40D4">
      <w:pPr>
        <w:ind w:left="1440" w:firstLine="720"/>
      </w:pPr>
      <w:r>
        <w:t>RPS Plumbing</w:t>
      </w:r>
      <w:r>
        <w:tab/>
      </w:r>
      <w:r>
        <w:tab/>
      </w:r>
      <w:r>
        <w:tab/>
      </w:r>
      <w:r>
        <w:tab/>
        <w:t>$54,323.98</w:t>
      </w:r>
    </w:p>
    <w:p w:rsidR="00AD40D4" w:rsidRDefault="00AD40D4" w:rsidP="00AD40D4"/>
    <w:p w:rsidR="00AD40D4" w:rsidRDefault="00AD40D4" w:rsidP="00AD40D4">
      <w:pPr>
        <w:ind w:firstLine="720"/>
      </w:pPr>
      <w:r>
        <w:t>On motion of Mr. LeBlanc, seconded by Mr. Reppel, the quote was awarded to RPS Plumbing in the amount of $54,323.98.</w:t>
      </w:r>
    </w:p>
    <w:p w:rsidR="00AD40D4" w:rsidRDefault="00AD40D4" w:rsidP="00AD40D4">
      <w:pPr>
        <w:widowControl w:val="0"/>
        <w:autoSpaceDE w:val="0"/>
        <w:autoSpaceDN w:val="0"/>
        <w:adjustRightInd w:val="0"/>
        <w:ind w:hanging="90"/>
      </w:pPr>
      <w:r>
        <w:lastRenderedPageBreak/>
        <w:t>Regular Monthly Meeting</w:t>
      </w:r>
    </w:p>
    <w:p w:rsidR="00AD40D4" w:rsidRDefault="00AD40D4" w:rsidP="00AD40D4">
      <w:pPr>
        <w:ind w:hanging="90"/>
      </w:pPr>
      <w:r>
        <w:t>June 14, 2011</w:t>
      </w:r>
    </w:p>
    <w:p w:rsidR="00FC201F" w:rsidRDefault="00AD40D4" w:rsidP="00AD40D4">
      <w:pPr>
        <w:ind w:hanging="90"/>
      </w:pPr>
      <w:r>
        <w:t>Page 3</w:t>
      </w:r>
    </w:p>
    <w:p w:rsidR="007E2452" w:rsidRDefault="007E2452" w:rsidP="00AD40D4">
      <w:pPr>
        <w:ind w:hanging="90"/>
      </w:pPr>
    </w:p>
    <w:p w:rsidR="007E2452" w:rsidRDefault="007E2452" w:rsidP="00AD40D4">
      <w:pPr>
        <w:ind w:hanging="90"/>
      </w:pPr>
    </w:p>
    <w:p w:rsidR="006E3990" w:rsidRDefault="007036FE" w:rsidP="006E3990">
      <w:pPr>
        <w:widowControl w:val="0"/>
        <w:autoSpaceDE w:val="0"/>
        <w:autoSpaceDN w:val="0"/>
        <w:adjustRightInd w:val="0"/>
        <w:ind w:firstLine="720"/>
      </w:pPr>
      <w:r>
        <w:t xml:space="preserve">President Cantrell informed the Board that </w:t>
      </w:r>
      <w:r w:rsidR="006E3990">
        <w:t>Proposals were received in the Port office on Tuesday, June 7, 2011, at 1:30 p.m. for the Demolition of Building #171- Personnel Building project.  The proposals were as follows:</w:t>
      </w:r>
    </w:p>
    <w:p w:rsidR="006E3990" w:rsidRDefault="006E3990" w:rsidP="006E3990">
      <w:pPr>
        <w:ind w:left="720"/>
      </w:pPr>
    </w:p>
    <w:p w:rsidR="006E3990" w:rsidRDefault="006E3990" w:rsidP="006E3990">
      <w:pPr>
        <w:ind w:left="720"/>
      </w:pPr>
      <w:r w:rsidRPr="00382564">
        <w:rPr>
          <w:u w:val="single"/>
        </w:rPr>
        <w:t>Contractor</w:t>
      </w:r>
      <w:r>
        <w:tab/>
      </w:r>
      <w:r>
        <w:tab/>
      </w:r>
      <w:r>
        <w:tab/>
      </w:r>
      <w:r>
        <w:tab/>
      </w:r>
      <w:r w:rsidRPr="00382564">
        <w:rPr>
          <w:u w:val="single"/>
        </w:rPr>
        <w:t>Base</w:t>
      </w:r>
      <w:r>
        <w:tab/>
      </w:r>
      <w:r>
        <w:tab/>
      </w:r>
      <w:r>
        <w:tab/>
      </w:r>
      <w:r>
        <w:tab/>
      </w:r>
      <w:r w:rsidRPr="00382564">
        <w:rPr>
          <w:u w:val="single"/>
        </w:rPr>
        <w:t>Alternate #1</w:t>
      </w:r>
    </w:p>
    <w:p w:rsidR="006E3990" w:rsidRDefault="006E3990" w:rsidP="006E3990">
      <w:pPr>
        <w:ind w:left="720"/>
      </w:pPr>
      <w:r>
        <w:tab/>
      </w:r>
      <w:r>
        <w:tab/>
      </w:r>
      <w:r>
        <w:tab/>
        <w:t>(Removal of Slab</w:t>
      </w:r>
      <w:r w:rsidRPr="006E03D5">
        <w:t xml:space="preserve"> </w:t>
      </w:r>
      <w:r>
        <w:t>Installation of Fence)</w:t>
      </w:r>
      <w:r>
        <w:tab/>
        <w:t>(Slab Intact)</w:t>
      </w:r>
    </w:p>
    <w:p w:rsidR="006E3990" w:rsidRDefault="006E3990" w:rsidP="006E3990">
      <w:pPr>
        <w:ind w:left="720"/>
      </w:pPr>
      <w:r>
        <w:tab/>
      </w:r>
      <w:r>
        <w:tab/>
      </w:r>
      <w:r>
        <w:tab/>
      </w:r>
    </w:p>
    <w:p w:rsidR="006E3990" w:rsidRDefault="006E3990" w:rsidP="006E3990">
      <w:pPr>
        <w:ind w:left="720"/>
      </w:pPr>
      <w:r>
        <w:t>Hamp Enterprise, LLC</w:t>
      </w:r>
      <w:r>
        <w:tab/>
      </w:r>
      <w:r>
        <w:tab/>
        <w:t>$33,281.00</w:t>
      </w:r>
      <w:r>
        <w:tab/>
      </w:r>
      <w:r>
        <w:tab/>
      </w:r>
      <w:r>
        <w:tab/>
        <w:t>$  23,000.00</w:t>
      </w:r>
    </w:p>
    <w:p w:rsidR="006E3990" w:rsidRDefault="006E3990" w:rsidP="006E3990">
      <w:pPr>
        <w:ind w:left="720"/>
      </w:pPr>
      <w:r>
        <w:t>Braithwaite Construction Co.</w:t>
      </w:r>
      <w:r>
        <w:tab/>
      </w:r>
      <w:r>
        <w:tab/>
        <w:t>$55,997.75</w:t>
      </w:r>
      <w:r>
        <w:tab/>
      </w:r>
      <w:r>
        <w:tab/>
      </w:r>
      <w:r>
        <w:tab/>
        <w:t>$  45,719.00</w:t>
      </w:r>
    </w:p>
    <w:p w:rsidR="006E3990" w:rsidRDefault="006E3990" w:rsidP="006E3990">
      <w:pPr>
        <w:ind w:left="720"/>
      </w:pPr>
      <w:r>
        <w:t>P &amp; J Cont. of La.</w:t>
      </w:r>
      <w:r>
        <w:tab/>
      </w:r>
      <w:r>
        <w:tab/>
      </w:r>
      <w:r>
        <w:tab/>
        <w:t>$61,605.00</w:t>
      </w:r>
      <w:r>
        <w:tab/>
      </w:r>
      <w:r>
        <w:tab/>
      </w:r>
      <w:r>
        <w:tab/>
        <w:t>$  57,000.00</w:t>
      </w:r>
    </w:p>
    <w:p w:rsidR="006E3990" w:rsidRDefault="006E3990" w:rsidP="006E3990">
      <w:pPr>
        <w:ind w:left="720"/>
      </w:pPr>
      <w:r>
        <w:t>Boasso Construction, LLC</w:t>
      </w:r>
      <w:r>
        <w:tab/>
      </w:r>
      <w:r>
        <w:tab/>
        <w:t>$81,936.00</w:t>
      </w:r>
      <w:r>
        <w:tab/>
      </w:r>
      <w:r>
        <w:tab/>
      </w:r>
      <w:r>
        <w:tab/>
        <w:t>$  70,240.00</w:t>
      </w:r>
    </w:p>
    <w:p w:rsidR="006E3990" w:rsidRDefault="006E3990" w:rsidP="006E3990">
      <w:pPr>
        <w:ind w:left="720"/>
      </w:pPr>
      <w:r>
        <w:t>Salvage Nine</w:t>
      </w:r>
      <w:r>
        <w:tab/>
      </w:r>
      <w:r>
        <w:tab/>
      </w:r>
      <w:r>
        <w:tab/>
      </w:r>
      <w:r>
        <w:tab/>
        <w:t>Nonconforming</w:t>
      </w:r>
      <w:r>
        <w:tab/>
      </w:r>
      <w:r>
        <w:tab/>
        <w:t>$  34,567.00</w:t>
      </w:r>
    </w:p>
    <w:p w:rsidR="006E3990" w:rsidRDefault="006E3990" w:rsidP="006E3990">
      <w:pPr>
        <w:ind w:left="720"/>
      </w:pPr>
      <w:r>
        <w:t>Zimmer/Eschette Service II, LLC</w:t>
      </w:r>
      <w:r>
        <w:tab/>
        <w:t>Nonconforming</w:t>
      </w:r>
      <w:r>
        <w:tab/>
      </w:r>
      <w:r>
        <w:tab/>
        <w:t>$  98,464.00</w:t>
      </w:r>
    </w:p>
    <w:p w:rsidR="006E3990" w:rsidRDefault="006E3990" w:rsidP="006E3990">
      <w:pPr>
        <w:ind w:left="720"/>
      </w:pPr>
      <w:r>
        <w:t>Lathan Company, Inc.</w:t>
      </w:r>
      <w:r>
        <w:tab/>
      </w:r>
      <w:r>
        <w:tab/>
      </w:r>
      <w:r>
        <w:tab/>
        <w:t>Nonconforming</w:t>
      </w:r>
      <w:r>
        <w:tab/>
      </w:r>
      <w:r>
        <w:tab/>
        <w:t>$276,000.00</w:t>
      </w:r>
    </w:p>
    <w:p w:rsidR="007036FE" w:rsidRDefault="007036FE" w:rsidP="00BE6218">
      <w:pPr>
        <w:ind w:firstLine="720"/>
      </w:pPr>
    </w:p>
    <w:p w:rsidR="007036FE" w:rsidRDefault="006E3990" w:rsidP="00BE6218">
      <w:pPr>
        <w:ind w:firstLine="720"/>
      </w:pPr>
      <w:r>
        <w:t>On motion of Mr. LeBlanc, seconded by Mr. Reppel, the Board unanimously awarded the proposal to Hamp Enterprise, LLC in the amount of $33,281.00.</w:t>
      </w:r>
    </w:p>
    <w:p w:rsidR="00C43EAA" w:rsidRDefault="00C43EAA" w:rsidP="00BE6218">
      <w:pPr>
        <w:ind w:firstLine="720"/>
      </w:pPr>
    </w:p>
    <w:p w:rsidR="00C43EAA" w:rsidRDefault="00C43EAA" w:rsidP="00C43EAA">
      <w:pPr>
        <w:ind w:firstLine="720"/>
      </w:pPr>
      <w:r>
        <w:t xml:space="preserve">President Cantrell recognized Mr. Heaphy who gave the Finance Report.  Mr. Heaphy reported on the operating and capital budgets, professional services and Lessee Arrears.  Mr. Heaphy then reviewed projects related to Hurricane Katrina.  </w:t>
      </w:r>
      <w:r w:rsidR="00422185">
        <w:t xml:space="preserve">Mr. LeBlanc thanked the administration on the job they have done in the past ten years.  Dr. Scafidel also thanked Mr. Carmichael for his involvement in helping the Port acquire funding.  Mr. Carmichael thanked the Board for the recognition.  </w:t>
      </w:r>
      <w:r>
        <w:t>President Cantrell thanked Mr. Heaphy for his report.</w:t>
      </w:r>
    </w:p>
    <w:p w:rsidR="006E3990" w:rsidRDefault="006E3990" w:rsidP="00BE6218">
      <w:pPr>
        <w:ind w:firstLine="720"/>
      </w:pPr>
    </w:p>
    <w:p w:rsidR="006E3990" w:rsidRDefault="001451B6" w:rsidP="00BE6218">
      <w:pPr>
        <w:ind w:firstLine="720"/>
      </w:pPr>
      <w:r>
        <w:t>On motion of Mr. LeBlanc, seconded by Mr. Reppel, the Board unanimously approved the following resolution to become a member of the Louisiana Asset Management Pool (LAMP) and authorize and empower the Executive Director to invest and transfer funds:</w:t>
      </w:r>
    </w:p>
    <w:p w:rsidR="001451B6" w:rsidRDefault="001451B6" w:rsidP="00BE6218">
      <w:pPr>
        <w:ind w:firstLine="720"/>
      </w:pPr>
    </w:p>
    <w:p w:rsidR="00C43EAA" w:rsidRDefault="00C43EAA" w:rsidP="00C43EAA">
      <w:pPr>
        <w:jc w:val="center"/>
      </w:pPr>
      <w:r>
        <w:t>RESOLUTION</w:t>
      </w:r>
    </w:p>
    <w:p w:rsidR="00C43EAA" w:rsidRDefault="00C43EAA" w:rsidP="00C43EAA">
      <w:pPr>
        <w:jc w:val="both"/>
      </w:pPr>
    </w:p>
    <w:p w:rsidR="00C43EAA" w:rsidRDefault="00C43EAA" w:rsidP="00C43EAA">
      <w:pPr>
        <w:jc w:val="both"/>
      </w:pPr>
      <w:r w:rsidRPr="00B93673">
        <w:rPr>
          <w:b/>
        </w:rPr>
        <w:t>Whereas</w:t>
      </w:r>
      <w:r>
        <w:t>, St. Bernard Port, Harbor and Terminal District is a “public entity,” as that term is defined in the Articles of Incorporation of LAMP, Inc., and is subject to the restrictions imposed under the laws of the State of Louisiana with respect to the investment of funds of municipalities, parishes and other political subdivisions (a “Public Entity”); and</w:t>
      </w:r>
    </w:p>
    <w:p w:rsidR="00C43EAA" w:rsidRDefault="00C43EAA" w:rsidP="00C43EAA">
      <w:pPr>
        <w:jc w:val="both"/>
      </w:pPr>
    </w:p>
    <w:p w:rsidR="00422185" w:rsidRDefault="00422185" w:rsidP="00C43EAA">
      <w:pPr>
        <w:jc w:val="both"/>
      </w:pPr>
    </w:p>
    <w:p w:rsidR="00422185" w:rsidRDefault="00422185" w:rsidP="00C43EAA">
      <w:pPr>
        <w:jc w:val="both"/>
      </w:pPr>
    </w:p>
    <w:p w:rsidR="00422185" w:rsidRDefault="00422185" w:rsidP="00C43EAA">
      <w:pPr>
        <w:jc w:val="both"/>
      </w:pPr>
    </w:p>
    <w:p w:rsidR="00422185" w:rsidRDefault="00422185" w:rsidP="00422185">
      <w:pPr>
        <w:widowControl w:val="0"/>
        <w:autoSpaceDE w:val="0"/>
        <w:autoSpaceDN w:val="0"/>
        <w:adjustRightInd w:val="0"/>
        <w:ind w:hanging="90"/>
      </w:pPr>
      <w:r>
        <w:lastRenderedPageBreak/>
        <w:t>Regular Monthly Meeting</w:t>
      </w:r>
    </w:p>
    <w:p w:rsidR="00422185" w:rsidRDefault="00422185" w:rsidP="00422185">
      <w:pPr>
        <w:ind w:hanging="90"/>
      </w:pPr>
      <w:r>
        <w:t>June 14, 2011</w:t>
      </w:r>
    </w:p>
    <w:p w:rsidR="00422185" w:rsidRDefault="00422185" w:rsidP="00422185">
      <w:pPr>
        <w:ind w:hanging="90"/>
      </w:pPr>
      <w:r>
        <w:t>Page 4</w:t>
      </w:r>
    </w:p>
    <w:p w:rsidR="00422185" w:rsidRDefault="00422185" w:rsidP="00C43EAA">
      <w:pPr>
        <w:jc w:val="both"/>
      </w:pPr>
    </w:p>
    <w:p w:rsidR="00422185" w:rsidRDefault="00422185" w:rsidP="00C43EAA">
      <w:pPr>
        <w:jc w:val="both"/>
      </w:pPr>
    </w:p>
    <w:p w:rsidR="00C43EAA" w:rsidRDefault="00C43EAA" w:rsidP="00C43EAA">
      <w:pPr>
        <w:jc w:val="both"/>
      </w:pPr>
      <w:r w:rsidRPr="00B93673">
        <w:rPr>
          <w:b/>
        </w:rPr>
        <w:t>Whereas</w:t>
      </w:r>
      <w:r>
        <w:t>, such Public Entity has received and reviewed the Depositing Members’ Information Statement and such other documents as it deems material related to an investment in the Louisiana Asset Management Pool (the “LAMP”), including documents relating to the organization and investment policies of the LAMP; and</w:t>
      </w:r>
    </w:p>
    <w:p w:rsidR="00C43EAA" w:rsidRDefault="00C43EAA" w:rsidP="00C43EAA">
      <w:pPr>
        <w:jc w:val="both"/>
      </w:pPr>
    </w:p>
    <w:p w:rsidR="00C43EAA" w:rsidRDefault="00C43EAA" w:rsidP="00C43EAA">
      <w:pPr>
        <w:jc w:val="both"/>
      </w:pPr>
      <w:r w:rsidRPr="00B93673">
        <w:rPr>
          <w:b/>
        </w:rPr>
        <w:t>Whereas</w:t>
      </w:r>
      <w:r>
        <w:t>, such Public Entity has determined that an investment in the LAMP is consistent with its investment authority, including any limitations imposed under the laws of the State of Louisiana, and such Public Entity now desires, from time to time, to invest its funds in the LAMP.</w:t>
      </w:r>
    </w:p>
    <w:p w:rsidR="00C43EAA" w:rsidRDefault="00C43EAA" w:rsidP="00C43EAA">
      <w:pPr>
        <w:jc w:val="both"/>
      </w:pPr>
    </w:p>
    <w:p w:rsidR="00C43EAA" w:rsidRDefault="00C43EAA" w:rsidP="00C43EAA">
      <w:pPr>
        <w:jc w:val="both"/>
      </w:pPr>
      <w:r w:rsidRPr="00B93673">
        <w:rPr>
          <w:b/>
        </w:rPr>
        <w:t>Now, therefore, be it resolved</w:t>
      </w:r>
      <w:r>
        <w:t xml:space="preserve"> that such Public Entity is hereby authorized and empowered to enter into an “Account Application &amp; Agreement Form” for the purpose of establishing one or more accounts for investment purposes in the LAMP; and be it</w:t>
      </w:r>
    </w:p>
    <w:p w:rsidR="00C43EAA" w:rsidRDefault="00C43EAA" w:rsidP="00C43EAA">
      <w:pPr>
        <w:jc w:val="both"/>
      </w:pPr>
    </w:p>
    <w:p w:rsidR="00C43EAA" w:rsidRDefault="00C43EAA" w:rsidP="00C43EAA">
      <w:pPr>
        <w:jc w:val="both"/>
      </w:pPr>
      <w:r w:rsidRPr="00B93673">
        <w:rPr>
          <w:b/>
        </w:rPr>
        <w:t>Further resolved</w:t>
      </w:r>
      <w:r>
        <w:t xml:space="preserve"> that the individuals named below, in their capacities as authorized officers, employees or agents of such Public Entity, are hereby authorized and empowered to invest and transfer, in their sole discretion, funds from any such account established in the LAMP for the benefit of such Public Entity; to issue letters of instruction related to any such account or investments thereunder; and to take any and all other actions which they, in their discretion, deem necessary or appropriate in connection with the establishment of one or more accounts in the LAMP and the investment of funds thereunder:</w:t>
      </w:r>
    </w:p>
    <w:p w:rsidR="00C43EAA" w:rsidRDefault="00C43EAA"/>
    <w:p w:rsidR="00C43EAA" w:rsidRDefault="00C43EAA" w:rsidP="00C43EAA">
      <w:pPr>
        <w:jc w:val="center"/>
      </w:pPr>
      <w:r>
        <w:t>Robert J. Scafidel, Ed.D.</w:t>
      </w:r>
    </w:p>
    <w:p w:rsidR="00C43EAA" w:rsidRDefault="00C43EAA" w:rsidP="00C43EAA">
      <w:pPr>
        <w:jc w:val="center"/>
      </w:pPr>
      <w:r>
        <w:t>Executive Director</w:t>
      </w:r>
    </w:p>
    <w:p w:rsidR="00C43EAA" w:rsidRDefault="00C43EAA" w:rsidP="00C43EAA">
      <w:pPr>
        <w:jc w:val="center"/>
      </w:pPr>
    </w:p>
    <w:p w:rsidR="00C43EAA" w:rsidRDefault="00C43EAA" w:rsidP="00C43EAA">
      <w:r>
        <w:t xml:space="preserve">    /s/    Harold J. Anderson, Secretary                          /s/    Bradley J. Cantrell, President</w:t>
      </w:r>
    </w:p>
    <w:p w:rsidR="00C43EAA" w:rsidRDefault="00C43EAA" w:rsidP="00C43EAA"/>
    <w:p w:rsidR="008717B2" w:rsidRDefault="008717B2" w:rsidP="00BE6218">
      <w:pPr>
        <w:ind w:firstLine="720"/>
      </w:pPr>
      <w:r>
        <w:t xml:space="preserve">On motion of Mr. </w:t>
      </w:r>
      <w:r w:rsidR="00191B85">
        <w:t>Reppel</w:t>
      </w:r>
      <w:r>
        <w:t xml:space="preserve">, seconded by Mr. </w:t>
      </w:r>
      <w:r w:rsidR="00191B85">
        <w:t>LeBlanc</w:t>
      </w:r>
      <w:r>
        <w:t xml:space="preserve">, the Board unanimously approved </w:t>
      </w:r>
      <w:r w:rsidR="00422185">
        <w:t>to enter into a Sister Port Agreement with the Port of Las Palmas in Gran Canaria, Canary Islands, Spain.</w:t>
      </w:r>
    </w:p>
    <w:p w:rsidR="008717B2" w:rsidRDefault="008717B2" w:rsidP="00BE6218">
      <w:pPr>
        <w:ind w:firstLine="720"/>
      </w:pPr>
    </w:p>
    <w:p w:rsidR="000B256E" w:rsidRDefault="00BE6218" w:rsidP="00C90B7F">
      <w:pPr>
        <w:ind w:firstLine="720"/>
      </w:pPr>
      <w:r>
        <w:t xml:space="preserve"> </w:t>
      </w:r>
      <w:r w:rsidR="00D6058B">
        <w:t xml:space="preserve">President </w:t>
      </w:r>
      <w:r w:rsidR="0034537C">
        <w:t>Cantrell</w:t>
      </w:r>
      <w:r w:rsidR="00D6058B">
        <w:t xml:space="preserve"> recognized Dr. Scafidel who gave the Executive Director’s Report.  Dr. Scafidel reported on </w:t>
      </w:r>
      <w:r w:rsidR="001A0FF8">
        <w:t>construction</w:t>
      </w:r>
      <w:r w:rsidR="00422185">
        <w:t>:  Blue Circle (Demolition), Personnel Building (Demolition), River Road Warehouse and the Arabi Terminal Office.</w:t>
      </w:r>
      <w:r w:rsidR="005612F0">
        <w:t xml:space="preserve">  </w:t>
      </w:r>
      <w:r w:rsidR="00B04D4C">
        <w:t>President Cantrell thanked Dr. Scafidel for his report.</w:t>
      </w:r>
    </w:p>
    <w:p w:rsidR="00422185" w:rsidRDefault="00422185" w:rsidP="00C90B7F">
      <w:pPr>
        <w:ind w:firstLine="720"/>
      </w:pPr>
    </w:p>
    <w:p w:rsidR="00C277AE" w:rsidRDefault="00C90B7F" w:rsidP="00C277AE">
      <w:pPr>
        <w:ind w:firstLine="720"/>
      </w:pPr>
      <w:r>
        <w:t xml:space="preserve">President </w:t>
      </w:r>
      <w:r w:rsidR="00C277AE">
        <w:t>Cantrell asked</w:t>
      </w:r>
      <w:r w:rsidR="00DE7F07">
        <w:t xml:space="preserve"> if there were any Old Business.</w:t>
      </w:r>
      <w:r w:rsidR="0048477D">
        <w:t xml:space="preserve"> </w:t>
      </w:r>
      <w:r w:rsidR="001A0FF8">
        <w:t>Not hearing from anyone, he proceeded with the meeting.</w:t>
      </w:r>
      <w:r w:rsidR="000B256E">
        <w:t xml:space="preserve">  </w:t>
      </w:r>
    </w:p>
    <w:p w:rsidR="002906B6" w:rsidRDefault="002906B6" w:rsidP="00DE7F07">
      <w:pPr>
        <w:ind w:firstLine="720"/>
      </w:pPr>
    </w:p>
    <w:p w:rsidR="005612F0" w:rsidRDefault="005612F0" w:rsidP="00DE7F07">
      <w:pPr>
        <w:ind w:firstLine="720"/>
      </w:pPr>
    </w:p>
    <w:p w:rsidR="005612F0" w:rsidRDefault="005612F0" w:rsidP="005612F0">
      <w:pPr>
        <w:widowControl w:val="0"/>
        <w:autoSpaceDE w:val="0"/>
        <w:autoSpaceDN w:val="0"/>
        <w:adjustRightInd w:val="0"/>
        <w:ind w:hanging="90"/>
      </w:pPr>
      <w:r>
        <w:lastRenderedPageBreak/>
        <w:t>Regular Monthly Meeting</w:t>
      </w:r>
    </w:p>
    <w:p w:rsidR="005612F0" w:rsidRDefault="005612F0" w:rsidP="005612F0">
      <w:pPr>
        <w:ind w:hanging="90"/>
      </w:pPr>
      <w:r>
        <w:t>June 14, 2011</w:t>
      </w:r>
    </w:p>
    <w:p w:rsidR="005612F0" w:rsidRDefault="005612F0" w:rsidP="005612F0">
      <w:pPr>
        <w:ind w:hanging="90"/>
      </w:pPr>
      <w:r>
        <w:t xml:space="preserve">Page </w:t>
      </w:r>
      <w:r w:rsidR="00E83B03">
        <w:t>5</w:t>
      </w:r>
    </w:p>
    <w:p w:rsidR="005612F0" w:rsidRDefault="005612F0" w:rsidP="00DE7F07">
      <w:pPr>
        <w:ind w:firstLine="720"/>
      </w:pPr>
    </w:p>
    <w:p w:rsidR="005612F0" w:rsidRDefault="005612F0" w:rsidP="00DE7F07">
      <w:pPr>
        <w:ind w:firstLine="720"/>
      </w:pPr>
    </w:p>
    <w:p w:rsidR="00445C1E" w:rsidRDefault="00C90B7F" w:rsidP="00B04D4C">
      <w:pPr>
        <w:ind w:firstLine="720"/>
      </w:pPr>
      <w:r>
        <w:t xml:space="preserve">President </w:t>
      </w:r>
      <w:r w:rsidR="00C277AE">
        <w:t>Cantrell</w:t>
      </w:r>
      <w:r>
        <w:t xml:space="preserve"> </w:t>
      </w:r>
      <w:r w:rsidR="00240DA3">
        <w:t>asked if there were any New Business.</w:t>
      </w:r>
      <w:r w:rsidR="0048477D">
        <w:t xml:space="preserve"> </w:t>
      </w:r>
      <w:r w:rsidR="00445C1E">
        <w:t>Dr. Scafidel informed the Board that St. Bernard Redevelopment LLC submitted two documents for the Boards approval</w:t>
      </w:r>
      <w:r w:rsidR="00966884">
        <w:t>:</w:t>
      </w:r>
      <w:r w:rsidR="00445C1E">
        <w:t xml:space="preserve"> an Amended and Restated Memorandum of Agreement and a Recommendation. </w:t>
      </w:r>
    </w:p>
    <w:p w:rsidR="00445C1E" w:rsidRDefault="00445C1E" w:rsidP="00B04D4C">
      <w:pPr>
        <w:ind w:firstLine="720"/>
      </w:pPr>
    </w:p>
    <w:p w:rsidR="005674C3" w:rsidRDefault="00445C1E" w:rsidP="00B04D4C">
      <w:pPr>
        <w:ind w:firstLine="720"/>
      </w:pPr>
      <w:r>
        <w:t xml:space="preserve">On motion of Mr. LeBlanc, seconded by Mr. Reppel, the Board unanimously approved to </w:t>
      </w:r>
      <w:r w:rsidR="005674C3">
        <w:t>add to the agenda a motion to approve the Amended and Restated Memorandum of Agreement and Recommendation relating to St. Bernard Parish Redevelopment LLC.</w:t>
      </w:r>
    </w:p>
    <w:p w:rsidR="005674C3" w:rsidRDefault="005674C3" w:rsidP="00B04D4C">
      <w:pPr>
        <w:ind w:firstLine="720"/>
      </w:pPr>
    </w:p>
    <w:p w:rsidR="005674C3" w:rsidRDefault="005674C3" w:rsidP="005674C3">
      <w:pPr>
        <w:ind w:firstLine="720"/>
      </w:pPr>
      <w:r>
        <w:t>On motion of Mr. LeBlanc, seconded by Mr. Reppel, the Board unanimously approved the Amended and Restated Memorandum of Agreement and Recommendation relating to St. Bernard Parish Redevelopment LLC.</w:t>
      </w:r>
    </w:p>
    <w:p w:rsidR="005674C3" w:rsidRDefault="005674C3" w:rsidP="00B04D4C">
      <w:pPr>
        <w:ind w:firstLine="720"/>
      </w:pPr>
    </w:p>
    <w:p w:rsidR="00B04D4C" w:rsidRDefault="00445C1E" w:rsidP="00B04D4C">
      <w:pPr>
        <w:ind w:firstLine="720"/>
      </w:pPr>
      <w:r>
        <w:t xml:space="preserve">   President Cantrell</w:t>
      </w:r>
      <w:r w:rsidR="00B04D4C">
        <w:t xml:space="preserve"> proceeded with the meeting.  </w:t>
      </w:r>
    </w:p>
    <w:p w:rsidR="008F1FF8" w:rsidRDefault="008F1FF8" w:rsidP="005D248D">
      <w:pPr>
        <w:ind w:firstLine="720"/>
      </w:pPr>
    </w:p>
    <w:p w:rsidR="008F1FF8" w:rsidRDefault="008F1FF8" w:rsidP="005D248D">
      <w:pPr>
        <w:ind w:firstLine="720"/>
      </w:pPr>
      <w:r>
        <w:t xml:space="preserve">On motion of Mr. </w:t>
      </w:r>
      <w:r w:rsidR="005B4BA3">
        <w:t>LeBlanc</w:t>
      </w:r>
      <w:r>
        <w:t xml:space="preserve">, seconded by Mr. </w:t>
      </w:r>
      <w:r w:rsidR="005674C3">
        <w:t>DiFatta</w:t>
      </w:r>
      <w:r>
        <w:t>, the Board unanimously approved to convene Executive Session at 12:5</w:t>
      </w:r>
      <w:r w:rsidR="005674C3">
        <w:t>6</w:t>
      </w:r>
      <w:r>
        <w:t xml:space="preserve"> p.m. to discuss litigation relating to the expropriation of the Violet Dock Port.</w:t>
      </w:r>
    </w:p>
    <w:p w:rsidR="008F1FF8" w:rsidRDefault="008F1FF8" w:rsidP="005D248D">
      <w:pPr>
        <w:ind w:firstLine="720"/>
      </w:pPr>
    </w:p>
    <w:p w:rsidR="008F1FF8" w:rsidRDefault="008F1FF8" w:rsidP="005D248D">
      <w:pPr>
        <w:ind w:firstLine="720"/>
      </w:pPr>
      <w:r>
        <w:t>The Board reconvened Regular Session at 1:</w:t>
      </w:r>
      <w:r w:rsidR="005674C3">
        <w:t>26</w:t>
      </w:r>
      <w:r>
        <w:t xml:space="preserve"> p.m.</w:t>
      </w:r>
    </w:p>
    <w:p w:rsidR="001A0FF8" w:rsidRDefault="001A0FF8" w:rsidP="005D248D">
      <w:pPr>
        <w:ind w:firstLine="720"/>
      </w:pPr>
    </w:p>
    <w:p w:rsidR="00577717" w:rsidRDefault="00EC12B3" w:rsidP="00A24520">
      <w:r>
        <w:tab/>
      </w:r>
      <w:r w:rsidR="00E96A31">
        <w:t xml:space="preserve">On motion of Mr. </w:t>
      </w:r>
      <w:r w:rsidR="008F1FF8">
        <w:t>LeBlanc</w:t>
      </w:r>
      <w:r w:rsidR="00E96A31">
        <w:t xml:space="preserve">, seconded by Mr. </w:t>
      </w:r>
      <w:r w:rsidR="005674C3">
        <w:t>Reppel</w:t>
      </w:r>
      <w:r w:rsidR="00E96A31">
        <w:t>, the meeting was adjourned.</w:t>
      </w:r>
    </w:p>
    <w:p w:rsidR="00654528" w:rsidRDefault="00654528" w:rsidP="00A758BF">
      <w:pPr>
        <w:jc w:val="right"/>
      </w:pPr>
    </w:p>
    <w:p w:rsidR="00E92C21" w:rsidRDefault="00C60FFC" w:rsidP="00C60FFC">
      <w:pPr>
        <w:ind w:left="5040"/>
        <w:jc w:val="center"/>
      </w:pPr>
      <w:r>
        <w:t xml:space="preserve">/s/ </w:t>
      </w:r>
      <w:r w:rsidR="005B6609">
        <w:t>Harold J. Anderson</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1E" w:rsidRDefault="00445C1E" w:rsidP="00B128D6">
      <w:r>
        <w:separator/>
      </w:r>
    </w:p>
  </w:endnote>
  <w:endnote w:type="continuationSeparator" w:id="0">
    <w:p w:rsidR="00445C1E" w:rsidRDefault="00445C1E"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1E" w:rsidRDefault="00445C1E" w:rsidP="00B128D6">
      <w:r>
        <w:separator/>
      </w:r>
    </w:p>
  </w:footnote>
  <w:footnote w:type="continuationSeparator" w:id="0">
    <w:p w:rsidR="00445C1E" w:rsidRDefault="00445C1E"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4FD1"/>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36"/>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FDC"/>
    <w:rsid w:val="000924E7"/>
    <w:rsid w:val="00092F95"/>
    <w:rsid w:val="00093355"/>
    <w:rsid w:val="00095040"/>
    <w:rsid w:val="00095492"/>
    <w:rsid w:val="00096B8B"/>
    <w:rsid w:val="00097482"/>
    <w:rsid w:val="000A0EC1"/>
    <w:rsid w:val="000A2253"/>
    <w:rsid w:val="000A45A2"/>
    <w:rsid w:val="000A53A0"/>
    <w:rsid w:val="000B09BD"/>
    <w:rsid w:val="000B1100"/>
    <w:rsid w:val="000B13C2"/>
    <w:rsid w:val="000B17C5"/>
    <w:rsid w:val="000B19C7"/>
    <w:rsid w:val="000B256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2638"/>
    <w:rsid w:val="00112B43"/>
    <w:rsid w:val="00112D79"/>
    <w:rsid w:val="0011340A"/>
    <w:rsid w:val="001135FB"/>
    <w:rsid w:val="00113D01"/>
    <w:rsid w:val="00114233"/>
    <w:rsid w:val="001145CC"/>
    <w:rsid w:val="0011515C"/>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1B6"/>
    <w:rsid w:val="001452E7"/>
    <w:rsid w:val="00145790"/>
    <w:rsid w:val="00145E44"/>
    <w:rsid w:val="00146A6B"/>
    <w:rsid w:val="00155EF9"/>
    <w:rsid w:val="001619AA"/>
    <w:rsid w:val="001635B2"/>
    <w:rsid w:val="00163CA2"/>
    <w:rsid w:val="00163D78"/>
    <w:rsid w:val="00163E82"/>
    <w:rsid w:val="0016721B"/>
    <w:rsid w:val="001707BF"/>
    <w:rsid w:val="00171490"/>
    <w:rsid w:val="001730B7"/>
    <w:rsid w:val="0017484E"/>
    <w:rsid w:val="0017524B"/>
    <w:rsid w:val="00176E90"/>
    <w:rsid w:val="00176F8F"/>
    <w:rsid w:val="0018010B"/>
    <w:rsid w:val="001811D9"/>
    <w:rsid w:val="00181AB5"/>
    <w:rsid w:val="00184861"/>
    <w:rsid w:val="00185C1C"/>
    <w:rsid w:val="001877D6"/>
    <w:rsid w:val="00191B85"/>
    <w:rsid w:val="00191E30"/>
    <w:rsid w:val="001926B7"/>
    <w:rsid w:val="00192B74"/>
    <w:rsid w:val="00194626"/>
    <w:rsid w:val="00194701"/>
    <w:rsid w:val="001973CF"/>
    <w:rsid w:val="00197453"/>
    <w:rsid w:val="001A0287"/>
    <w:rsid w:val="001A0FF8"/>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03"/>
    <w:rsid w:val="001B5417"/>
    <w:rsid w:val="001B73FB"/>
    <w:rsid w:val="001B7D3B"/>
    <w:rsid w:val="001B7DF8"/>
    <w:rsid w:val="001C17D3"/>
    <w:rsid w:val="001C1FB8"/>
    <w:rsid w:val="001C3F45"/>
    <w:rsid w:val="001C4166"/>
    <w:rsid w:val="001C6B83"/>
    <w:rsid w:val="001C7837"/>
    <w:rsid w:val="001C7F82"/>
    <w:rsid w:val="001D0E5D"/>
    <w:rsid w:val="001D171C"/>
    <w:rsid w:val="001D1756"/>
    <w:rsid w:val="001D17A6"/>
    <w:rsid w:val="001D1B55"/>
    <w:rsid w:val="001D1CE4"/>
    <w:rsid w:val="001D25E9"/>
    <w:rsid w:val="001D3837"/>
    <w:rsid w:val="001D4B94"/>
    <w:rsid w:val="001D5AA2"/>
    <w:rsid w:val="001E3D69"/>
    <w:rsid w:val="001E400C"/>
    <w:rsid w:val="001E7694"/>
    <w:rsid w:val="001F1F81"/>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075"/>
    <w:rsid w:val="00210C03"/>
    <w:rsid w:val="002123C9"/>
    <w:rsid w:val="0021310B"/>
    <w:rsid w:val="00213246"/>
    <w:rsid w:val="00214846"/>
    <w:rsid w:val="002164D7"/>
    <w:rsid w:val="00216E02"/>
    <w:rsid w:val="00216FA5"/>
    <w:rsid w:val="002176DB"/>
    <w:rsid w:val="00217EDD"/>
    <w:rsid w:val="00220060"/>
    <w:rsid w:val="0022094C"/>
    <w:rsid w:val="0022108A"/>
    <w:rsid w:val="00221D77"/>
    <w:rsid w:val="00221E0A"/>
    <w:rsid w:val="0022340F"/>
    <w:rsid w:val="002239EB"/>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84852"/>
    <w:rsid w:val="002906B6"/>
    <w:rsid w:val="00290CA4"/>
    <w:rsid w:val="0029297F"/>
    <w:rsid w:val="00292B23"/>
    <w:rsid w:val="0029332A"/>
    <w:rsid w:val="00293F48"/>
    <w:rsid w:val="0029771F"/>
    <w:rsid w:val="002A033A"/>
    <w:rsid w:val="002A0E8F"/>
    <w:rsid w:val="002A10E4"/>
    <w:rsid w:val="002A127F"/>
    <w:rsid w:val="002A26A1"/>
    <w:rsid w:val="002A33F8"/>
    <w:rsid w:val="002A3707"/>
    <w:rsid w:val="002A38C0"/>
    <w:rsid w:val="002A3B33"/>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501"/>
    <w:rsid w:val="002C2422"/>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4726"/>
    <w:rsid w:val="002E53FD"/>
    <w:rsid w:val="002E61CB"/>
    <w:rsid w:val="002E7828"/>
    <w:rsid w:val="002F091E"/>
    <w:rsid w:val="002F0A4D"/>
    <w:rsid w:val="002F0CCA"/>
    <w:rsid w:val="002F0FF2"/>
    <w:rsid w:val="002F15C6"/>
    <w:rsid w:val="002F172D"/>
    <w:rsid w:val="002F1C6F"/>
    <w:rsid w:val="002F3AE5"/>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643"/>
    <w:rsid w:val="0032104B"/>
    <w:rsid w:val="0032314A"/>
    <w:rsid w:val="00323C89"/>
    <w:rsid w:val="00324965"/>
    <w:rsid w:val="00324B92"/>
    <w:rsid w:val="00325821"/>
    <w:rsid w:val="003258BB"/>
    <w:rsid w:val="0032654D"/>
    <w:rsid w:val="00326D24"/>
    <w:rsid w:val="00326FF3"/>
    <w:rsid w:val="00327765"/>
    <w:rsid w:val="00333C88"/>
    <w:rsid w:val="00333D5D"/>
    <w:rsid w:val="00334BB0"/>
    <w:rsid w:val="00341CCD"/>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1F7D"/>
    <w:rsid w:val="003739EE"/>
    <w:rsid w:val="003740FD"/>
    <w:rsid w:val="00374C25"/>
    <w:rsid w:val="00375CAF"/>
    <w:rsid w:val="003762E0"/>
    <w:rsid w:val="00377CC5"/>
    <w:rsid w:val="00382C8D"/>
    <w:rsid w:val="00383B6D"/>
    <w:rsid w:val="003840FC"/>
    <w:rsid w:val="003878F0"/>
    <w:rsid w:val="0039706C"/>
    <w:rsid w:val="003975A0"/>
    <w:rsid w:val="003A13C9"/>
    <w:rsid w:val="003A16B7"/>
    <w:rsid w:val="003A2458"/>
    <w:rsid w:val="003A2835"/>
    <w:rsid w:val="003A3938"/>
    <w:rsid w:val="003A3FA0"/>
    <w:rsid w:val="003A4410"/>
    <w:rsid w:val="003A6EA0"/>
    <w:rsid w:val="003B212A"/>
    <w:rsid w:val="003B2B0F"/>
    <w:rsid w:val="003B4F96"/>
    <w:rsid w:val="003B545F"/>
    <w:rsid w:val="003B5DA2"/>
    <w:rsid w:val="003B6045"/>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1065"/>
    <w:rsid w:val="00402321"/>
    <w:rsid w:val="004023C5"/>
    <w:rsid w:val="00402AC9"/>
    <w:rsid w:val="004043A6"/>
    <w:rsid w:val="00405BF6"/>
    <w:rsid w:val="004063E7"/>
    <w:rsid w:val="004079A2"/>
    <w:rsid w:val="00414E7E"/>
    <w:rsid w:val="00416B04"/>
    <w:rsid w:val="00417063"/>
    <w:rsid w:val="00422185"/>
    <w:rsid w:val="00425743"/>
    <w:rsid w:val="004265BB"/>
    <w:rsid w:val="0042785D"/>
    <w:rsid w:val="00427BF2"/>
    <w:rsid w:val="00430080"/>
    <w:rsid w:val="004323CF"/>
    <w:rsid w:val="0043451D"/>
    <w:rsid w:val="004362FA"/>
    <w:rsid w:val="0043697E"/>
    <w:rsid w:val="00436F3D"/>
    <w:rsid w:val="00440632"/>
    <w:rsid w:val="00441675"/>
    <w:rsid w:val="00441790"/>
    <w:rsid w:val="004444E1"/>
    <w:rsid w:val="00445245"/>
    <w:rsid w:val="00445746"/>
    <w:rsid w:val="00445C1E"/>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80859"/>
    <w:rsid w:val="00480B29"/>
    <w:rsid w:val="00481A13"/>
    <w:rsid w:val="00481D72"/>
    <w:rsid w:val="00482F55"/>
    <w:rsid w:val="004833CD"/>
    <w:rsid w:val="004840F8"/>
    <w:rsid w:val="0048477D"/>
    <w:rsid w:val="00484ACF"/>
    <w:rsid w:val="00492117"/>
    <w:rsid w:val="00492CBD"/>
    <w:rsid w:val="00493F90"/>
    <w:rsid w:val="00494ADC"/>
    <w:rsid w:val="00494D85"/>
    <w:rsid w:val="00495642"/>
    <w:rsid w:val="0049775B"/>
    <w:rsid w:val="004A0D15"/>
    <w:rsid w:val="004A1F8A"/>
    <w:rsid w:val="004A2C01"/>
    <w:rsid w:val="004A345D"/>
    <w:rsid w:val="004A5E50"/>
    <w:rsid w:val="004A647D"/>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0AB"/>
    <w:rsid w:val="004C52C9"/>
    <w:rsid w:val="004C5313"/>
    <w:rsid w:val="004C5921"/>
    <w:rsid w:val="004C5990"/>
    <w:rsid w:val="004C630F"/>
    <w:rsid w:val="004C7098"/>
    <w:rsid w:val="004C7AEF"/>
    <w:rsid w:val="004D1329"/>
    <w:rsid w:val="004D196C"/>
    <w:rsid w:val="004D377F"/>
    <w:rsid w:val="004D45EA"/>
    <w:rsid w:val="004D4C48"/>
    <w:rsid w:val="004D50BF"/>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12DE"/>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2F0"/>
    <w:rsid w:val="0056190D"/>
    <w:rsid w:val="00561939"/>
    <w:rsid w:val="00562F78"/>
    <w:rsid w:val="00563274"/>
    <w:rsid w:val="0056431B"/>
    <w:rsid w:val="005652FC"/>
    <w:rsid w:val="0056664C"/>
    <w:rsid w:val="00567109"/>
    <w:rsid w:val="005674C3"/>
    <w:rsid w:val="005675E3"/>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30A1"/>
    <w:rsid w:val="00594EA6"/>
    <w:rsid w:val="005960EE"/>
    <w:rsid w:val="00596458"/>
    <w:rsid w:val="00596554"/>
    <w:rsid w:val="00596D2F"/>
    <w:rsid w:val="005A2044"/>
    <w:rsid w:val="005A33C4"/>
    <w:rsid w:val="005A4CDB"/>
    <w:rsid w:val="005A5943"/>
    <w:rsid w:val="005A6E60"/>
    <w:rsid w:val="005A7C90"/>
    <w:rsid w:val="005B01FA"/>
    <w:rsid w:val="005B317F"/>
    <w:rsid w:val="005B3215"/>
    <w:rsid w:val="005B33D6"/>
    <w:rsid w:val="005B4BA3"/>
    <w:rsid w:val="005B647D"/>
    <w:rsid w:val="005B64E7"/>
    <w:rsid w:val="005B6609"/>
    <w:rsid w:val="005B7A2A"/>
    <w:rsid w:val="005C0835"/>
    <w:rsid w:val="005C0BFF"/>
    <w:rsid w:val="005C42D3"/>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69F"/>
    <w:rsid w:val="00604B25"/>
    <w:rsid w:val="00605730"/>
    <w:rsid w:val="00605C40"/>
    <w:rsid w:val="00605D7B"/>
    <w:rsid w:val="00605DCB"/>
    <w:rsid w:val="00607A99"/>
    <w:rsid w:val="00610317"/>
    <w:rsid w:val="00611B22"/>
    <w:rsid w:val="0061210F"/>
    <w:rsid w:val="00612812"/>
    <w:rsid w:val="00614247"/>
    <w:rsid w:val="006156C7"/>
    <w:rsid w:val="006216AF"/>
    <w:rsid w:val="00621A9C"/>
    <w:rsid w:val="00622033"/>
    <w:rsid w:val="006221F3"/>
    <w:rsid w:val="00624F21"/>
    <w:rsid w:val="00625B6B"/>
    <w:rsid w:val="00630BF9"/>
    <w:rsid w:val="00631640"/>
    <w:rsid w:val="0063196D"/>
    <w:rsid w:val="006330C9"/>
    <w:rsid w:val="006356FD"/>
    <w:rsid w:val="006362F0"/>
    <w:rsid w:val="00637203"/>
    <w:rsid w:val="00640F37"/>
    <w:rsid w:val="00642368"/>
    <w:rsid w:val="00642673"/>
    <w:rsid w:val="0064302D"/>
    <w:rsid w:val="00643BF7"/>
    <w:rsid w:val="00645012"/>
    <w:rsid w:val="006456DF"/>
    <w:rsid w:val="00645EE2"/>
    <w:rsid w:val="00646AD6"/>
    <w:rsid w:val="0064770A"/>
    <w:rsid w:val="00647782"/>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3"/>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67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3990"/>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36FE"/>
    <w:rsid w:val="007068D9"/>
    <w:rsid w:val="007112D8"/>
    <w:rsid w:val="00711B3B"/>
    <w:rsid w:val="00712906"/>
    <w:rsid w:val="00713CFC"/>
    <w:rsid w:val="00714692"/>
    <w:rsid w:val="007147B5"/>
    <w:rsid w:val="00715172"/>
    <w:rsid w:val="00715A96"/>
    <w:rsid w:val="0071610E"/>
    <w:rsid w:val="007163F0"/>
    <w:rsid w:val="007170F5"/>
    <w:rsid w:val="00717A42"/>
    <w:rsid w:val="00722A67"/>
    <w:rsid w:val="00722FA4"/>
    <w:rsid w:val="00726597"/>
    <w:rsid w:val="00726D41"/>
    <w:rsid w:val="00726D62"/>
    <w:rsid w:val="00730690"/>
    <w:rsid w:val="007307D5"/>
    <w:rsid w:val="007318F4"/>
    <w:rsid w:val="0073377B"/>
    <w:rsid w:val="007337B3"/>
    <w:rsid w:val="00734EB7"/>
    <w:rsid w:val="00735930"/>
    <w:rsid w:val="00735D38"/>
    <w:rsid w:val="0074039F"/>
    <w:rsid w:val="00741423"/>
    <w:rsid w:val="007435FD"/>
    <w:rsid w:val="007438F0"/>
    <w:rsid w:val="00743CC5"/>
    <w:rsid w:val="00747418"/>
    <w:rsid w:val="00747FD9"/>
    <w:rsid w:val="00750060"/>
    <w:rsid w:val="00750A1B"/>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7C9"/>
    <w:rsid w:val="00784816"/>
    <w:rsid w:val="00784D6F"/>
    <w:rsid w:val="00785695"/>
    <w:rsid w:val="00787AEB"/>
    <w:rsid w:val="00787DC7"/>
    <w:rsid w:val="00787F85"/>
    <w:rsid w:val="00790014"/>
    <w:rsid w:val="00790525"/>
    <w:rsid w:val="0079096B"/>
    <w:rsid w:val="00791905"/>
    <w:rsid w:val="00792033"/>
    <w:rsid w:val="0079335F"/>
    <w:rsid w:val="00793ABB"/>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442"/>
    <w:rsid w:val="007A58BD"/>
    <w:rsid w:val="007A6BFC"/>
    <w:rsid w:val="007A6FDA"/>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452"/>
    <w:rsid w:val="007E2539"/>
    <w:rsid w:val="007E3152"/>
    <w:rsid w:val="007E34F2"/>
    <w:rsid w:val="007E3AAB"/>
    <w:rsid w:val="007E6668"/>
    <w:rsid w:val="007E6758"/>
    <w:rsid w:val="007E7CAE"/>
    <w:rsid w:val="007E7E1C"/>
    <w:rsid w:val="007F11A4"/>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2C4D"/>
    <w:rsid w:val="00832E6C"/>
    <w:rsid w:val="00833DCC"/>
    <w:rsid w:val="00833EEE"/>
    <w:rsid w:val="008342C7"/>
    <w:rsid w:val="00834B6C"/>
    <w:rsid w:val="00837084"/>
    <w:rsid w:val="008372B9"/>
    <w:rsid w:val="00840552"/>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7B2"/>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52D4"/>
    <w:rsid w:val="008C629E"/>
    <w:rsid w:val="008C732C"/>
    <w:rsid w:val="008C77FE"/>
    <w:rsid w:val="008C792E"/>
    <w:rsid w:val="008D178C"/>
    <w:rsid w:val="008D1A53"/>
    <w:rsid w:val="008D6144"/>
    <w:rsid w:val="008D6418"/>
    <w:rsid w:val="008D6A07"/>
    <w:rsid w:val="008D77A0"/>
    <w:rsid w:val="008D7ABD"/>
    <w:rsid w:val="008E3A50"/>
    <w:rsid w:val="008E5323"/>
    <w:rsid w:val="008E6A68"/>
    <w:rsid w:val="008E6DA1"/>
    <w:rsid w:val="008F0B69"/>
    <w:rsid w:val="008F1524"/>
    <w:rsid w:val="008F1FF8"/>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07EA4"/>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33FB8"/>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0BDA"/>
    <w:rsid w:val="009622E0"/>
    <w:rsid w:val="00964E52"/>
    <w:rsid w:val="00964EE9"/>
    <w:rsid w:val="00966884"/>
    <w:rsid w:val="00967674"/>
    <w:rsid w:val="00970578"/>
    <w:rsid w:val="00970FB3"/>
    <w:rsid w:val="00972193"/>
    <w:rsid w:val="0097529F"/>
    <w:rsid w:val="009754FC"/>
    <w:rsid w:val="00977D9B"/>
    <w:rsid w:val="0098161C"/>
    <w:rsid w:val="00983353"/>
    <w:rsid w:val="0098451C"/>
    <w:rsid w:val="00985054"/>
    <w:rsid w:val="0098618F"/>
    <w:rsid w:val="00986CB8"/>
    <w:rsid w:val="00986E46"/>
    <w:rsid w:val="0099021B"/>
    <w:rsid w:val="0099199A"/>
    <w:rsid w:val="00991D5E"/>
    <w:rsid w:val="00994917"/>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5DF7"/>
    <w:rsid w:val="00A16926"/>
    <w:rsid w:val="00A16F43"/>
    <w:rsid w:val="00A17326"/>
    <w:rsid w:val="00A17D2C"/>
    <w:rsid w:val="00A21319"/>
    <w:rsid w:val="00A222CE"/>
    <w:rsid w:val="00A22790"/>
    <w:rsid w:val="00A23B86"/>
    <w:rsid w:val="00A241C3"/>
    <w:rsid w:val="00A24520"/>
    <w:rsid w:val="00A25247"/>
    <w:rsid w:val="00A25A0A"/>
    <w:rsid w:val="00A25C6A"/>
    <w:rsid w:val="00A263A4"/>
    <w:rsid w:val="00A27049"/>
    <w:rsid w:val="00A2792F"/>
    <w:rsid w:val="00A3048A"/>
    <w:rsid w:val="00A313EE"/>
    <w:rsid w:val="00A32D35"/>
    <w:rsid w:val="00A3501F"/>
    <w:rsid w:val="00A35B62"/>
    <w:rsid w:val="00A35E06"/>
    <w:rsid w:val="00A37C9E"/>
    <w:rsid w:val="00A40C3C"/>
    <w:rsid w:val="00A40FE0"/>
    <w:rsid w:val="00A41A8D"/>
    <w:rsid w:val="00A44204"/>
    <w:rsid w:val="00A444F3"/>
    <w:rsid w:val="00A4575E"/>
    <w:rsid w:val="00A468EC"/>
    <w:rsid w:val="00A46A70"/>
    <w:rsid w:val="00A4751D"/>
    <w:rsid w:val="00A47CFD"/>
    <w:rsid w:val="00A522C2"/>
    <w:rsid w:val="00A52CC4"/>
    <w:rsid w:val="00A53840"/>
    <w:rsid w:val="00A55429"/>
    <w:rsid w:val="00A611AA"/>
    <w:rsid w:val="00A61D85"/>
    <w:rsid w:val="00A633E5"/>
    <w:rsid w:val="00A64FC0"/>
    <w:rsid w:val="00A66DB6"/>
    <w:rsid w:val="00A67381"/>
    <w:rsid w:val="00A67B96"/>
    <w:rsid w:val="00A70DAE"/>
    <w:rsid w:val="00A7106C"/>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61A7"/>
    <w:rsid w:val="00A87C19"/>
    <w:rsid w:val="00A903D8"/>
    <w:rsid w:val="00A91DE4"/>
    <w:rsid w:val="00A9253B"/>
    <w:rsid w:val="00A930B5"/>
    <w:rsid w:val="00A945B6"/>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2D98"/>
    <w:rsid w:val="00AB2FD5"/>
    <w:rsid w:val="00AB4DA9"/>
    <w:rsid w:val="00AB54F2"/>
    <w:rsid w:val="00AB5639"/>
    <w:rsid w:val="00AB5F75"/>
    <w:rsid w:val="00AC3203"/>
    <w:rsid w:val="00AC336A"/>
    <w:rsid w:val="00AC39F7"/>
    <w:rsid w:val="00AC4C66"/>
    <w:rsid w:val="00AC5DF5"/>
    <w:rsid w:val="00AC777C"/>
    <w:rsid w:val="00AD3930"/>
    <w:rsid w:val="00AD40D4"/>
    <w:rsid w:val="00AD5A1E"/>
    <w:rsid w:val="00AD6F6F"/>
    <w:rsid w:val="00AE1293"/>
    <w:rsid w:val="00AE5812"/>
    <w:rsid w:val="00AE63D9"/>
    <w:rsid w:val="00AE7287"/>
    <w:rsid w:val="00AE7F73"/>
    <w:rsid w:val="00AF37F0"/>
    <w:rsid w:val="00AF3FF9"/>
    <w:rsid w:val="00AF40DE"/>
    <w:rsid w:val="00AF4787"/>
    <w:rsid w:val="00AF521B"/>
    <w:rsid w:val="00AF77B3"/>
    <w:rsid w:val="00B01F24"/>
    <w:rsid w:val="00B04BF6"/>
    <w:rsid w:val="00B04D4C"/>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C41"/>
    <w:rsid w:val="00B43A17"/>
    <w:rsid w:val="00B43AA4"/>
    <w:rsid w:val="00B46105"/>
    <w:rsid w:val="00B46297"/>
    <w:rsid w:val="00B463F1"/>
    <w:rsid w:val="00B46BEB"/>
    <w:rsid w:val="00B474DB"/>
    <w:rsid w:val="00B50FD0"/>
    <w:rsid w:val="00B511E9"/>
    <w:rsid w:val="00B51CBB"/>
    <w:rsid w:val="00B529A2"/>
    <w:rsid w:val="00B5412A"/>
    <w:rsid w:val="00B54819"/>
    <w:rsid w:val="00B575AB"/>
    <w:rsid w:val="00B61A41"/>
    <w:rsid w:val="00B61F1A"/>
    <w:rsid w:val="00B62462"/>
    <w:rsid w:val="00B62BC3"/>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E"/>
    <w:rsid w:val="00BC5CE2"/>
    <w:rsid w:val="00BC7033"/>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2DA2"/>
    <w:rsid w:val="00C25271"/>
    <w:rsid w:val="00C25450"/>
    <w:rsid w:val="00C26062"/>
    <w:rsid w:val="00C26A92"/>
    <w:rsid w:val="00C26E66"/>
    <w:rsid w:val="00C277AE"/>
    <w:rsid w:val="00C319DD"/>
    <w:rsid w:val="00C32821"/>
    <w:rsid w:val="00C32CDF"/>
    <w:rsid w:val="00C33BB0"/>
    <w:rsid w:val="00C3421B"/>
    <w:rsid w:val="00C342BF"/>
    <w:rsid w:val="00C35661"/>
    <w:rsid w:val="00C37907"/>
    <w:rsid w:val="00C400F4"/>
    <w:rsid w:val="00C40AFC"/>
    <w:rsid w:val="00C417C2"/>
    <w:rsid w:val="00C4265B"/>
    <w:rsid w:val="00C43EAA"/>
    <w:rsid w:val="00C4445D"/>
    <w:rsid w:val="00C4460C"/>
    <w:rsid w:val="00C44A04"/>
    <w:rsid w:val="00C44D27"/>
    <w:rsid w:val="00C457D7"/>
    <w:rsid w:val="00C458B1"/>
    <w:rsid w:val="00C458FA"/>
    <w:rsid w:val="00C45969"/>
    <w:rsid w:val="00C5012C"/>
    <w:rsid w:val="00C5110E"/>
    <w:rsid w:val="00C553D7"/>
    <w:rsid w:val="00C557CD"/>
    <w:rsid w:val="00C55D3B"/>
    <w:rsid w:val="00C55D96"/>
    <w:rsid w:val="00C60FFC"/>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D55"/>
    <w:rsid w:val="00C7603F"/>
    <w:rsid w:val="00C80A37"/>
    <w:rsid w:val="00C8120F"/>
    <w:rsid w:val="00C820FE"/>
    <w:rsid w:val="00C8269F"/>
    <w:rsid w:val="00C830C5"/>
    <w:rsid w:val="00C8350E"/>
    <w:rsid w:val="00C83936"/>
    <w:rsid w:val="00C85DA6"/>
    <w:rsid w:val="00C865CF"/>
    <w:rsid w:val="00C86D74"/>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B2561"/>
    <w:rsid w:val="00CB2D1D"/>
    <w:rsid w:val="00CB5097"/>
    <w:rsid w:val="00CB5832"/>
    <w:rsid w:val="00CB5A76"/>
    <w:rsid w:val="00CB6472"/>
    <w:rsid w:val="00CB689A"/>
    <w:rsid w:val="00CB74FC"/>
    <w:rsid w:val="00CB7A5A"/>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7A0"/>
    <w:rsid w:val="00CF1857"/>
    <w:rsid w:val="00CF3778"/>
    <w:rsid w:val="00CF5533"/>
    <w:rsid w:val="00CF5B17"/>
    <w:rsid w:val="00CF6CB1"/>
    <w:rsid w:val="00D00D63"/>
    <w:rsid w:val="00D00E8B"/>
    <w:rsid w:val="00D0394E"/>
    <w:rsid w:val="00D06486"/>
    <w:rsid w:val="00D07602"/>
    <w:rsid w:val="00D079DC"/>
    <w:rsid w:val="00D07FCB"/>
    <w:rsid w:val="00D10035"/>
    <w:rsid w:val="00D131C3"/>
    <w:rsid w:val="00D13F3C"/>
    <w:rsid w:val="00D22691"/>
    <w:rsid w:val="00D244F4"/>
    <w:rsid w:val="00D246A3"/>
    <w:rsid w:val="00D25CDE"/>
    <w:rsid w:val="00D26103"/>
    <w:rsid w:val="00D26A50"/>
    <w:rsid w:val="00D27B49"/>
    <w:rsid w:val="00D27C04"/>
    <w:rsid w:val="00D307B7"/>
    <w:rsid w:val="00D30999"/>
    <w:rsid w:val="00D32CF6"/>
    <w:rsid w:val="00D338C8"/>
    <w:rsid w:val="00D33B7F"/>
    <w:rsid w:val="00D33FE8"/>
    <w:rsid w:val="00D3525F"/>
    <w:rsid w:val="00D35315"/>
    <w:rsid w:val="00D354B2"/>
    <w:rsid w:val="00D360D3"/>
    <w:rsid w:val="00D3792B"/>
    <w:rsid w:val="00D40629"/>
    <w:rsid w:val="00D44CC9"/>
    <w:rsid w:val="00D45266"/>
    <w:rsid w:val="00D45A20"/>
    <w:rsid w:val="00D4646E"/>
    <w:rsid w:val="00D4675A"/>
    <w:rsid w:val="00D46B10"/>
    <w:rsid w:val="00D475B4"/>
    <w:rsid w:val="00D47948"/>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0D17"/>
    <w:rsid w:val="00D7174C"/>
    <w:rsid w:val="00D719EA"/>
    <w:rsid w:val="00D73172"/>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0BBB"/>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C0B55"/>
    <w:rsid w:val="00DC11A2"/>
    <w:rsid w:val="00DC25C0"/>
    <w:rsid w:val="00DC358A"/>
    <w:rsid w:val="00DC36D6"/>
    <w:rsid w:val="00DC3AB1"/>
    <w:rsid w:val="00DC3F59"/>
    <w:rsid w:val="00DC51E0"/>
    <w:rsid w:val="00DC51EA"/>
    <w:rsid w:val="00DC5E9C"/>
    <w:rsid w:val="00DC70A5"/>
    <w:rsid w:val="00DC7205"/>
    <w:rsid w:val="00DC728F"/>
    <w:rsid w:val="00DD029C"/>
    <w:rsid w:val="00DD042A"/>
    <w:rsid w:val="00DD0727"/>
    <w:rsid w:val="00DD15C2"/>
    <w:rsid w:val="00DD1F2E"/>
    <w:rsid w:val="00DD4CD5"/>
    <w:rsid w:val="00DD5B54"/>
    <w:rsid w:val="00DD60D6"/>
    <w:rsid w:val="00DD7B29"/>
    <w:rsid w:val="00DE03AC"/>
    <w:rsid w:val="00DE0455"/>
    <w:rsid w:val="00DE1211"/>
    <w:rsid w:val="00DE2E6C"/>
    <w:rsid w:val="00DE34D0"/>
    <w:rsid w:val="00DE3B31"/>
    <w:rsid w:val="00DE5806"/>
    <w:rsid w:val="00DE7F07"/>
    <w:rsid w:val="00DE7F62"/>
    <w:rsid w:val="00DF01C7"/>
    <w:rsid w:val="00DF058F"/>
    <w:rsid w:val="00DF301F"/>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7913"/>
    <w:rsid w:val="00E57C65"/>
    <w:rsid w:val="00E60866"/>
    <w:rsid w:val="00E63D57"/>
    <w:rsid w:val="00E63EF1"/>
    <w:rsid w:val="00E654E8"/>
    <w:rsid w:val="00E65749"/>
    <w:rsid w:val="00E67D35"/>
    <w:rsid w:val="00E71A19"/>
    <w:rsid w:val="00E74260"/>
    <w:rsid w:val="00E74DE4"/>
    <w:rsid w:val="00E75139"/>
    <w:rsid w:val="00E75C70"/>
    <w:rsid w:val="00E77FF2"/>
    <w:rsid w:val="00E80558"/>
    <w:rsid w:val="00E82202"/>
    <w:rsid w:val="00E82AAA"/>
    <w:rsid w:val="00E83B03"/>
    <w:rsid w:val="00E84B91"/>
    <w:rsid w:val="00E84C0B"/>
    <w:rsid w:val="00E861C8"/>
    <w:rsid w:val="00E90EDC"/>
    <w:rsid w:val="00E925F1"/>
    <w:rsid w:val="00E92C21"/>
    <w:rsid w:val="00E9320D"/>
    <w:rsid w:val="00E96A31"/>
    <w:rsid w:val="00E96F8F"/>
    <w:rsid w:val="00EA0061"/>
    <w:rsid w:val="00EA0DA5"/>
    <w:rsid w:val="00EA1EF0"/>
    <w:rsid w:val="00EA2848"/>
    <w:rsid w:val="00EA33D4"/>
    <w:rsid w:val="00EA3C2B"/>
    <w:rsid w:val="00EA5642"/>
    <w:rsid w:val="00EA57B5"/>
    <w:rsid w:val="00EA5B6C"/>
    <w:rsid w:val="00EA5D24"/>
    <w:rsid w:val="00EA6A93"/>
    <w:rsid w:val="00EB034C"/>
    <w:rsid w:val="00EB0A3A"/>
    <w:rsid w:val="00EB1B55"/>
    <w:rsid w:val="00EB2C89"/>
    <w:rsid w:val="00EB4E12"/>
    <w:rsid w:val="00EB6045"/>
    <w:rsid w:val="00EB672A"/>
    <w:rsid w:val="00EC08CD"/>
    <w:rsid w:val="00EC12B3"/>
    <w:rsid w:val="00EC33EB"/>
    <w:rsid w:val="00EC4373"/>
    <w:rsid w:val="00EC5655"/>
    <w:rsid w:val="00EC5E70"/>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6AF0"/>
    <w:rsid w:val="00EE7957"/>
    <w:rsid w:val="00EE7C20"/>
    <w:rsid w:val="00EF0235"/>
    <w:rsid w:val="00EF31C2"/>
    <w:rsid w:val="00EF32E6"/>
    <w:rsid w:val="00EF375F"/>
    <w:rsid w:val="00EF4967"/>
    <w:rsid w:val="00EF4B51"/>
    <w:rsid w:val="00EF5A46"/>
    <w:rsid w:val="00EF7BBA"/>
    <w:rsid w:val="00F000EB"/>
    <w:rsid w:val="00F01F85"/>
    <w:rsid w:val="00F025A6"/>
    <w:rsid w:val="00F0423A"/>
    <w:rsid w:val="00F04B76"/>
    <w:rsid w:val="00F0589A"/>
    <w:rsid w:val="00F0590D"/>
    <w:rsid w:val="00F059B4"/>
    <w:rsid w:val="00F078A8"/>
    <w:rsid w:val="00F139B1"/>
    <w:rsid w:val="00F13A62"/>
    <w:rsid w:val="00F15A9D"/>
    <w:rsid w:val="00F17C25"/>
    <w:rsid w:val="00F228C8"/>
    <w:rsid w:val="00F23DAD"/>
    <w:rsid w:val="00F23E88"/>
    <w:rsid w:val="00F26950"/>
    <w:rsid w:val="00F27945"/>
    <w:rsid w:val="00F3082F"/>
    <w:rsid w:val="00F316E2"/>
    <w:rsid w:val="00F3248E"/>
    <w:rsid w:val="00F3306A"/>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145"/>
    <w:rsid w:val="00F7434D"/>
    <w:rsid w:val="00F74B89"/>
    <w:rsid w:val="00F7563F"/>
    <w:rsid w:val="00F75836"/>
    <w:rsid w:val="00F75C19"/>
    <w:rsid w:val="00F7671C"/>
    <w:rsid w:val="00F775A8"/>
    <w:rsid w:val="00F80277"/>
    <w:rsid w:val="00F83F8C"/>
    <w:rsid w:val="00F83FD5"/>
    <w:rsid w:val="00F863F8"/>
    <w:rsid w:val="00F900BC"/>
    <w:rsid w:val="00F90CA8"/>
    <w:rsid w:val="00F9119C"/>
    <w:rsid w:val="00F912F1"/>
    <w:rsid w:val="00F91F5E"/>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BDB"/>
    <w:rsid w:val="00FB1C54"/>
    <w:rsid w:val="00FB22D3"/>
    <w:rsid w:val="00FB2CE0"/>
    <w:rsid w:val="00FB3F86"/>
    <w:rsid w:val="00FB5FE4"/>
    <w:rsid w:val="00FC0753"/>
    <w:rsid w:val="00FC1260"/>
    <w:rsid w:val="00FC201F"/>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5F44"/>
    <w:rsid w:val="00FD6AE8"/>
    <w:rsid w:val="00FD6BDE"/>
    <w:rsid w:val="00FD7169"/>
    <w:rsid w:val="00FF22F9"/>
    <w:rsid w:val="00FF25C0"/>
    <w:rsid w:val="00FF3183"/>
    <w:rsid w:val="00FF3579"/>
    <w:rsid w:val="00FF3BFD"/>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BE3E-EBD5-4EDA-8E54-184AB3C1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2011-06-21T15:03:00Z</cp:lastPrinted>
  <dcterms:created xsi:type="dcterms:W3CDTF">2011-07-13T14:10:00Z</dcterms:created>
  <dcterms:modified xsi:type="dcterms:W3CDTF">2011-07-13T14:10:00Z</dcterms:modified>
</cp:coreProperties>
</file>